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04A" w:rsidRDefault="000C604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СОБРАНИЕ ДЕПУТАТОВ ГОРОДСКОГО ОКРУГА</w:t>
      </w:r>
    </w:p>
    <w:p w:rsidR="000C604A" w:rsidRDefault="000C604A">
      <w:pPr>
        <w:widowControl w:val="0"/>
        <w:autoSpaceDE w:val="0"/>
        <w:autoSpaceDN w:val="0"/>
        <w:adjustRightInd w:val="0"/>
        <w:spacing w:after="0" w:line="240" w:lineRule="auto"/>
        <w:jc w:val="center"/>
        <w:rPr>
          <w:rFonts w:ascii="Calibri" w:hAnsi="Calibri" w:cs="Calibri"/>
          <w:b/>
          <w:bCs/>
        </w:rPr>
      </w:pP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РЕШЕНИЕ</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27 февраля 2013 г. N 540-V</w:t>
      </w:r>
    </w:p>
    <w:p w:rsidR="000C604A" w:rsidRDefault="000C604A">
      <w:pPr>
        <w:widowControl w:val="0"/>
        <w:autoSpaceDE w:val="0"/>
        <w:autoSpaceDN w:val="0"/>
        <w:adjustRightInd w:val="0"/>
        <w:spacing w:after="0" w:line="240" w:lineRule="auto"/>
        <w:jc w:val="center"/>
        <w:rPr>
          <w:rFonts w:ascii="Calibri" w:hAnsi="Calibri" w:cs="Calibri"/>
          <w:b/>
          <w:bCs/>
        </w:rPr>
      </w:pP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ПОРЯДКЕ</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ДОПОЛНИТЕЛЬНОГО ПРОФЕССИОНАЛЬНОГО ОБРАЗОВАНИЯ</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СЛУЖАЩИХ ГОРОДСКОГО ОКРУГА "ГОРОД ЙОШКАР-ОЛА"</w:t>
      </w:r>
    </w:p>
    <w:p w:rsidR="000C604A" w:rsidRDefault="000C604A">
      <w:pPr>
        <w:widowControl w:val="0"/>
        <w:autoSpaceDE w:val="0"/>
        <w:autoSpaceDN w:val="0"/>
        <w:adjustRightInd w:val="0"/>
        <w:spacing w:after="0" w:line="240" w:lineRule="auto"/>
        <w:jc w:val="center"/>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26.02.2014 N 707-V)</w:t>
      </w:r>
      <w:proofErr w:type="gramEnd"/>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статьями 5</w:t>
        </w:r>
      </w:hyperlink>
      <w:r>
        <w:rPr>
          <w:rFonts w:ascii="Calibri" w:hAnsi="Calibri" w:cs="Calibri"/>
        </w:rPr>
        <w:t xml:space="preserve"> и </w:t>
      </w:r>
      <w:hyperlink r:id="rId6" w:history="1">
        <w:r>
          <w:rPr>
            <w:rFonts w:ascii="Calibri" w:hAnsi="Calibri" w:cs="Calibri"/>
            <w:color w:val="0000FF"/>
          </w:rPr>
          <w:t>11</w:t>
        </w:r>
      </w:hyperlink>
      <w:r>
        <w:rPr>
          <w:rFonts w:ascii="Calibri" w:hAnsi="Calibri" w:cs="Calibri"/>
        </w:rPr>
        <w:t xml:space="preserve"> Федерального закона от 2 марта 2007 года N 25-ФЗ "О муниципальной службе в Российской Федерации", </w:t>
      </w:r>
      <w:hyperlink r:id="rId7" w:history="1">
        <w:r>
          <w:rPr>
            <w:rFonts w:ascii="Calibri" w:hAnsi="Calibri" w:cs="Calibri"/>
            <w:color w:val="0000FF"/>
          </w:rPr>
          <w:t>статьей 82.1</w:t>
        </w:r>
      </w:hyperlink>
      <w:r>
        <w:rPr>
          <w:rFonts w:ascii="Calibri" w:hAnsi="Calibri" w:cs="Calibri"/>
        </w:rPr>
        <w:t xml:space="preserve"> Устава муниципального образования "Город Йошкар-Ола" Собрание депутатов городского округа "Город Йошкар-Ола" решило:</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36" w:history="1">
        <w:r>
          <w:rPr>
            <w:rFonts w:ascii="Calibri" w:hAnsi="Calibri" w:cs="Calibri"/>
            <w:color w:val="0000FF"/>
          </w:rPr>
          <w:t>Порядок</w:t>
        </w:r>
      </w:hyperlink>
      <w:r>
        <w:rPr>
          <w:rFonts w:ascii="Calibri" w:hAnsi="Calibri" w:cs="Calibri"/>
        </w:rPr>
        <w:t xml:space="preserve"> организации дополнительного профессионального образования муниципальных служащих городского округа "Город Йошкар-Ола".</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Установить, что финансирование дополнительного профессионального образования муниципальных служащих осуществляется за счет средств бюджета городского округа "Город Йошкар-Ола".</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Опубликовать настоящее решение в газете "Йошкар-Ола".</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Настоящее решение вступает в силу после его официального опубликования.</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Контроль за</w:t>
      </w:r>
      <w:proofErr w:type="gramEnd"/>
      <w:r>
        <w:rPr>
          <w:rFonts w:ascii="Calibri" w:hAnsi="Calibri" w:cs="Calibri"/>
        </w:rPr>
        <w:t xml:space="preserve"> исполнением настоящего решения возложить на постоянную комиссию по законности (О.А.Морозов).</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Глава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 Йошкар-Ола"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Л.ГАРАНИН</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outlineLvl w:val="0"/>
        <w:rPr>
          <w:rFonts w:ascii="Calibri" w:hAnsi="Calibri" w:cs="Calibri"/>
        </w:rPr>
      </w:pPr>
      <w:bookmarkStart w:id="1" w:name="Par29"/>
      <w:bookmarkEnd w:id="1"/>
      <w:r>
        <w:rPr>
          <w:rFonts w:ascii="Calibri" w:hAnsi="Calibri" w:cs="Calibri"/>
        </w:rPr>
        <w:t>Утвержден</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решением</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Собрания депутатов</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 Йошкар-Ола"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от 27 февраля 2013 г. N 540-V</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b/>
          <w:bCs/>
        </w:rPr>
      </w:pPr>
      <w:bookmarkStart w:id="2" w:name="Par36"/>
      <w:bookmarkEnd w:id="2"/>
      <w:r>
        <w:rPr>
          <w:rFonts w:ascii="Calibri" w:hAnsi="Calibri" w:cs="Calibri"/>
          <w:b/>
          <w:bCs/>
        </w:rPr>
        <w:t>ПОРЯДОК</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ДОПОЛНИТЕЛЬНОГО ПРОФЕССИОНАЛЬНОГО ОБРАЗОВАНИЯ</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СЛУЖАЩИХ ГОРОДСКОГО ОКРУГА "ГОРОД ЙОШКАР-ОЛА"</w:t>
      </w:r>
    </w:p>
    <w:p w:rsidR="000C604A" w:rsidRDefault="000C604A">
      <w:pPr>
        <w:widowControl w:val="0"/>
        <w:autoSpaceDE w:val="0"/>
        <w:autoSpaceDN w:val="0"/>
        <w:adjustRightInd w:val="0"/>
        <w:spacing w:after="0" w:line="240" w:lineRule="auto"/>
        <w:jc w:val="center"/>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8"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26.02.2014 N 707-V)</w:t>
      </w:r>
      <w:proofErr w:type="gramEnd"/>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Настоящий Порядок определяет процесс организации дополнительного профессионального образования муниципальных служащих городского округа "Город Йошкар-Ола" (далее - муниципальные служащие) в соответствии с </w:t>
      </w:r>
      <w:hyperlink r:id="rId9" w:history="1">
        <w:r>
          <w:rPr>
            <w:rFonts w:ascii="Calibri" w:hAnsi="Calibri" w:cs="Calibri"/>
            <w:color w:val="0000FF"/>
          </w:rPr>
          <w:t>пунктом 8.1 части 1 статьи 17</w:t>
        </w:r>
      </w:hyperlink>
      <w:r>
        <w:rPr>
          <w:rFonts w:ascii="Calibri" w:hAnsi="Calibri" w:cs="Calibri"/>
        </w:rPr>
        <w:t xml:space="preserve"> Федерального закона от 6 октября 2003 года N 131-ФЗ "Об общих принципах организации местного самоуправления в Российской Федерации", </w:t>
      </w:r>
      <w:hyperlink r:id="rId10" w:history="1">
        <w:r>
          <w:rPr>
            <w:rFonts w:ascii="Calibri" w:hAnsi="Calibri" w:cs="Calibri"/>
            <w:color w:val="0000FF"/>
          </w:rPr>
          <w:t>статьями 5</w:t>
        </w:r>
      </w:hyperlink>
      <w:r>
        <w:rPr>
          <w:rFonts w:ascii="Calibri" w:hAnsi="Calibri" w:cs="Calibri"/>
        </w:rPr>
        <w:t xml:space="preserve"> и </w:t>
      </w:r>
      <w:hyperlink r:id="rId11" w:history="1">
        <w:r>
          <w:rPr>
            <w:rFonts w:ascii="Calibri" w:hAnsi="Calibri" w:cs="Calibri"/>
            <w:color w:val="0000FF"/>
          </w:rPr>
          <w:t>11</w:t>
        </w:r>
      </w:hyperlink>
      <w:r>
        <w:rPr>
          <w:rFonts w:ascii="Calibri" w:hAnsi="Calibri" w:cs="Calibri"/>
        </w:rPr>
        <w:t xml:space="preserve"> Федерального закона от 2 </w:t>
      </w:r>
      <w:r>
        <w:rPr>
          <w:rFonts w:ascii="Calibri" w:hAnsi="Calibri" w:cs="Calibri"/>
        </w:rPr>
        <w:lastRenderedPageBreak/>
        <w:t>марта 2007 года N 25-ФЗ "О муниципальной службе</w:t>
      </w:r>
      <w:proofErr w:type="gramEnd"/>
      <w:r>
        <w:rPr>
          <w:rFonts w:ascii="Calibri" w:hAnsi="Calibri" w:cs="Calibri"/>
        </w:rPr>
        <w:t xml:space="preserve"> в Российской Федерации", </w:t>
      </w:r>
      <w:hyperlink r:id="rId12" w:history="1">
        <w:r>
          <w:rPr>
            <w:rFonts w:ascii="Calibri" w:hAnsi="Calibri" w:cs="Calibri"/>
            <w:color w:val="0000FF"/>
          </w:rPr>
          <w:t>статьей 82.1</w:t>
        </w:r>
      </w:hyperlink>
      <w:r>
        <w:rPr>
          <w:rFonts w:ascii="Calibri" w:hAnsi="Calibri" w:cs="Calibri"/>
        </w:rPr>
        <w:t xml:space="preserve"> Устава муниципального образования "Город Йошкар-Ола".</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Дополнительное профессиональное образование муниципального служащего включает в себя профессиональную переподготовку, повышение квалификации.</w:t>
      </w:r>
    </w:p>
    <w:p w:rsidR="000C604A" w:rsidRDefault="000C604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3"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26.02.2014 N 707-V)</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Дополнительное профессиональное образование муниципального служащего осуществляется в течение всего периода прохождения им муниципальной службы.</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Основаниями для направления муниципального служащего на профессиональную переподготовку, повышение квалификации являются:</w:t>
      </w:r>
    </w:p>
    <w:p w:rsidR="000C604A" w:rsidRDefault="000C60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26.02.2014 N 707-V)</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наступление очередного срока повышения квалификации;</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рекомендация аттестационной комиссии;</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включение в кадровый резерв для замещения вакантных должностей муниципальной службы;</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назначение муниципального служащего в порядке должностного роста на должность муниципальной службы иной группы должностей.</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Профессиональная переподготовка и повышение квалификации муниципальных служащих может осуществляться с отрывом, с частичным отрывом или без отрыва от муниципальной службы и с использованием возможностей дистанционных образовательных технологий.</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Повышение квалификации муниципального служащего осуществляется по мере необходимости, но не реже одного раза в три года.</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proofErr w:type="gramStart"/>
      <w:r>
        <w:rPr>
          <w:rFonts w:ascii="Calibri" w:hAnsi="Calibri" w:cs="Calibri"/>
        </w:rPr>
        <w:t>Профессиональная переподготовка и повышение квалификации муниципальных служащих осуществляются в имеющих государственную аккредитацию образовательных учреждениях высшего профессионального, среднего профессионального и дополнительного профессионального образования (далее - образовательные учреждения) в соответствии с федеральными государственными требованиями, утверждаемыми Правительством Российской Федерации.</w:t>
      </w:r>
      <w:proofErr w:type="gramEnd"/>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Утратил силу. - </w:t>
      </w:r>
      <w:hyperlink r:id="rId15" w:history="1">
        <w:r>
          <w:rPr>
            <w:rFonts w:ascii="Calibri" w:hAnsi="Calibri" w:cs="Calibri"/>
            <w:color w:val="0000FF"/>
          </w:rPr>
          <w:t>Решение</w:t>
        </w:r>
      </w:hyperlink>
      <w:r>
        <w:rPr>
          <w:rFonts w:ascii="Calibri" w:hAnsi="Calibri" w:cs="Calibri"/>
        </w:rPr>
        <w:t xml:space="preserve"> Собрания депутатов городского округа "Город Йошкар-Ола" от 26.02.2014 N 707-V.</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Прохождение муниципальным служащим профессиональной переподготовки, повышения квалификации подтверждается документом, соответствующим требованиям законодательства об образовании.</w:t>
      </w:r>
    </w:p>
    <w:p w:rsidR="000C604A" w:rsidRDefault="000C604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26.02.2014 N 707-V)</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Муниципальному служащему, проходящему профессиональную переподготовку, повышение квалификации, представителем нанимателя (работодателем), образовательным учреждением профессионального образования, государственным органом, органом местного самоуправления или иной организацией обеспечиваются условия для освоения образовательной программы дополнительного профессионального образования.</w:t>
      </w:r>
    </w:p>
    <w:p w:rsidR="000C604A" w:rsidRDefault="000C604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7"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26.02.2014 N 707-V)</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proofErr w:type="gramStart"/>
      <w:r>
        <w:rPr>
          <w:rFonts w:ascii="Calibri" w:hAnsi="Calibri" w:cs="Calibri"/>
        </w:rPr>
        <w:t xml:space="preserve">Органы местного самоуправления городского округа "Город Йошкар-Ола", органы администрации городского округа "Город Йошкар-Ола" (далее - Органы) представляют в отдел муниципальной службы и кадровой работы администрации городского округа "Город Йошкар-Ола" (далее - Отдел) в срок до 15 апреля года, предшествующего планируемому, </w:t>
      </w:r>
      <w:hyperlink w:anchor="Par85" w:history="1">
        <w:r>
          <w:rPr>
            <w:rFonts w:ascii="Calibri" w:hAnsi="Calibri" w:cs="Calibri"/>
            <w:color w:val="0000FF"/>
          </w:rPr>
          <w:t>заявки</w:t>
        </w:r>
      </w:hyperlink>
      <w:r>
        <w:rPr>
          <w:rFonts w:ascii="Calibri" w:hAnsi="Calibri" w:cs="Calibri"/>
        </w:rPr>
        <w:t xml:space="preserve"> на обучение муниципальных служащих по форме согласно приложению N 1, а также </w:t>
      </w:r>
      <w:hyperlink w:anchor="Par127" w:history="1">
        <w:r>
          <w:rPr>
            <w:rFonts w:ascii="Calibri" w:hAnsi="Calibri" w:cs="Calibri"/>
            <w:color w:val="0000FF"/>
          </w:rPr>
          <w:t>список</w:t>
        </w:r>
      </w:hyperlink>
      <w:r>
        <w:rPr>
          <w:rFonts w:ascii="Calibri" w:hAnsi="Calibri" w:cs="Calibri"/>
        </w:rPr>
        <w:t xml:space="preserve"> муниципальных служащих, планируемых для обучения по программам дополнительного</w:t>
      </w:r>
      <w:proofErr w:type="gramEnd"/>
      <w:r>
        <w:rPr>
          <w:rFonts w:ascii="Calibri" w:hAnsi="Calibri" w:cs="Calibri"/>
        </w:rPr>
        <w:t xml:space="preserve"> профессионального образования, по форме согласно приложению N 2 к настоящему Порядку.</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proofErr w:type="gramStart"/>
      <w:r>
        <w:rPr>
          <w:rFonts w:ascii="Calibri" w:hAnsi="Calibri" w:cs="Calibri"/>
        </w:rPr>
        <w:t xml:space="preserve">Отдел на основании представленных Органами заявок оформляет </w:t>
      </w:r>
      <w:hyperlink w:anchor="Par173" w:history="1">
        <w:r>
          <w:rPr>
            <w:rFonts w:ascii="Calibri" w:hAnsi="Calibri" w:cs="Calibri"/>
            <w:color w:val="0000FF"/>
          </w:rPr>
          <w:t>заявку</w:t>
        </w:r>
      </w:hyperlink>
      <w:r>
        <w:rPr>
          <w:rFonts w:ascii="Calibri" w:hAnsi="Calibri" w:cs="Calibri"/>
        </w:rPr>
        <w:t xml:space="preserve"> на обучение по образовательным программам дополнительного профессионального образования муниципальных служащих городского округа "Город Йошкар-Ола" (далее - Заявка) по форме </w:t>
      </w:r>
      <w:r>
        <w:rPr>
          <w:rFonts w:ascii="Calibri" w:hAnsi="Calibri" w:cs="Calibri"/>
        </w:rPr>
        <w:lastRenderedPageBreak/>
        <w:t>согласно приложению N 3 к настоящему Порядку и в срок не позднее 1 июля года, предшествующего планируемому, направляет ее в Финансовое управление администрации городского округа "Город Йошкар-Ола" для включения соответствующего объема затрат на дополнительное</w:t>
      </w:r>
      <w:proofErr w:type="gramEnd"/>
      <w:r>
        <w:rPr>
          <w:rFonts w:ascii="Calibri" w:hAnsi="Calibri" w:cs="Calibri"/>
        </w:rPr>
        <w:t xml:space="preserve"> профессиональное образование муниципальных служащих в проект бюджета городского округа "Город Йошкар-Ола" на очередной финансовый год и плановый период.</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Отдел не позднее, чем в месячный срок со дня вступления в силу решения Собрания депутатов городского округа "Город Йошкар-Ола" о бюджете городского округа "Город Йошкар-Ола" на очередной финансовый год и плановый период, в пределах выделенных денежных средств по согласованию с Органами формирует список муниципальных служащих, направляемых на обучение по программам дополнительного профессионального образования.</w:t>
      </w:r>
      <w:proofErr w:type="gramEnd"/>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Органы самостоятельно в части, их касающейся, осуществляют размещение выделенных денежных средств в образовательных учреждениях в соответствии с законодательством Российской Федерации о размещении заказов и с учетом государственных требований к профессиональной переподготовке, повышению квалификации муниципальных служащих.</w:t>
      </w:r>
    </w:p>
    <w:p w:rsidR="000C604A" w:rsidRDefault="000C604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8" w:history="1">
        <w:r>
          <w:rPr>
            <w:rFonts w:ascii="Calibri" w:hAnsi="Calibri" w:cs="Calibri"/>
            <w:color w:val="0000FF"/>
          </w:rPr>
          <w:t>решения</w:t>
        </w:r>
      </w:hyperlink>
      <w:r>
        <w:rPr>
          <w:rFonts w:ascii="Calibri" w:hAnsi="Calibri" w:cs="Calibri"/>
        </w:rPr>
        <w:t xml:space="preserve"> Собрания депутатов городского округа "Город Йошкар-Ола" от 26.02.2014 N 707-V)</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 итогам размещения денежных средств, выделенных на </w:t>
      </w:r>
      <w:proofErr w:type="gramStart"/>
      <w:r>
        <w:rPr>
          <w:rFonts w:ascii="Calibri" w:hAnsi="Calibri" w:cs="Calibri"/>
        </w:rPr>
        <w:t>обучение муниципальных служащих по программам</w:t>
      </w:r>
      <w:proofErr w:type="gramEnd"/>
      <w:r>
        <w:rPr>
          <w:rFonts w:ascii="Calibri" w:hAnsi="Calibri" w:cs="Calibri"/>
        </w:rPr>
        <w:t xml:space="preserve"> дополнительного профессионального образования, Органы заключают с образовательными учреждениями муниципальный контракт (договор) на обучение муниципальных служащих по соответствующим образовательным программам (далее - муниципальный контракт).</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Координацию взаимодействия Органов с образовательными учреждениями по вопросам профессиональной переподготовки, повышения квалификации и стажировки муниципальных служащих осуществляет Отдел.</w:t>
      </w:r>
    </w:p>
    <w:p w:rsidR="000C604A" w:rsidRDefault="000C604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Органы представляют ежегодно, не позднее 20 января, в Отдел </w:t>
      </w:r>
      <w:hyperlink w:anchor="Par212" w:history="1">
        <w:r>
          <w:rPr>
            <w:rFonts w:ascii="Calibri" w:hAnsi="Calibri" w:cs="Calibri"/>
            <w:color w:val="0000FF"/>
          </w:rPr>
          <w:t>отчеты</w:t>
        </w:r>
      </w:hyperlink>
      <w:r>
        <w:rPr>
          <w:rFonts w:ascii="Calibri" w:hAnsi="Calibri" w:cs="Calibri"/>
        </w:rPr>
        <w:t xml:space="preserve"> об </w:t>
      </w:r>
      <w:proofErr w:type="gramStart"/>
      <w:r>
        <w:rPr>
          <w:rFonts w:ascii="Calibri" w:hAnsi="Calibri" w:cs="Calibri"/>
        </w:rPr>
        <w:t>обучении муниципальных служащих по программам</w:t>
      </w:r>
      <w:proofErr w:type="gramEnd"/>
      <w:r>
        <w:rPr>
          <w:rFonts w:ascii="Calibri" w:hAnsi="Calibri" w:cs="Calibri"/>
        </w:rPr>
        <w:t xml:space="preserve"> дополнительного профессионального образования по итогам истекшего года по форме согласно приложению N 4 к настоящему Положению. Отдел на основании представленных Органами отчетов формирует сводный </w:t>
      </w:r>
      <w:hyperlink w:anchor="Par278" w:history="1">
        <w:r>
          <w:rPr>
            <w:rFonts w:ascii="Calibri" w:hAnsi="Calibri" w:cs="Calibri"/>
            <w:color w:val="0000FF"/>
          </w:rPr>
          <w:t>отчет</w:t>
        </w:r>
      </w:hyperlink>
      <w:r>
        <w:rPr>
          <w:rFonts w:ascii="Calibri" w:hAnsi="Calibri" w:cs="Calibri"/>
        </w:rPr>
        <w:t xml:space="preserve"> об </w:t>
      </w:r>
      <w:proofErr w:type="gramStart"/>
      <w:r>
        <w:rPr>
          <w:rFonts w:ascii="Calibri" w:hAnsi="Calibri" w:cs="Calibri"/>
        </w:rPr>
        <w:t>обучении муниципальных служащих по программам</w:t>
      </w:r>
      <w:proofErr w:type="gramEnd"/>
      <w:r>
        <w:rPr>
          <w:rFonts w:ascii="Calibri" w:hAnsi="Calibri" w:cs="Calibri"/>
        </w:rPr>
        <w:t xml:space="preserve"> дополнительного профессионального образования по итогам истекшего года по форме согласно приложению N 5 к настоящему Порядку.</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outlineLvl w:val="1"/>
        <w:rPr>
          <w:rFonts w:ascii="Calibri" w:hAnsi="Calibri" w:cs="Calibri"/>
        </w:rPr>
      </w:pPr>
      <w:bookmarkStart w:id="3" w:name="Par74"/>
      <w:bookmarkEnd w:id="3"/>
      <w:r>
        <w:rPr>
          <w:rFonts w:ascii="Calibri" w:hAnsi="Calibri" w:cs="Calibri"/>
        </w:rPr>
        <w:t>Приложение N 1</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организации</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дополнительного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профессионального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образования </w:t>
      </w:r>
      <w:proofErr w:type="gramStart"/>
      <w:r>
        <w:rPr>
          <w:rFonts w:ascii="Calibri" w:hAnsi="Calibri" w:cs="Calibri"/>
        </w:rPr>
        <w:t>муниципальных</w:t>
      </w:r>
      <w:proofErr w:type="gramEnd"/>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служащих 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 Йошкар-Ола"</w:t>
      </w:r>
    </w:p>
    <w:p w:rsidR="000C604A" w:rsidRDefault="000C604A">
      <w:pPr>
        <w:widowControl w:val="0"/>
        <w:autoSpaceDE w:val="0"/>
        <w:autoSpaceDN w:val="0"/>
        <w:adjustRightInd w:val="0"/>
        <w:spacing w:after="0" w:line="240" w:lineRule="auto"/>
        <w:jc w:val="center"/>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19"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26.02.2014 N 707-V)</w:t>
      </w:r>
      <w:proofErr w:type="gramEnd"/>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b/>
          <w:bCs/>
        </w:rPr>
      </w:pPr>
      <w:bookmarkStart w:id="4" w:name="Par85"/>
      <w:bookmarkEnd w:id="4"/>
      <w:r>
        <w:rPr>
          <w:rFonts w:ascii="Calibri" w:hAnsi="Calibri" w:cs="Calibri"/>
          <w:b/>
          <w:bCs/>
        </w:rPr>
        <w:t>ЗАЯВКА</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ОБУЧЕНИЕ МУНИЦИПАЛЬНЫХ СЛУЖАЩИХ ОРГАНОВ МЕСТНОГО</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ГОРОДСКОГО ОКРУГА "ГОРОД ЙОШКАР-ОЛА" И</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АДМИНИСТРАЦИИ ГОРОДСКОГО ОКРУГА "ГОРОД ЙОШКАР-ОЛА"</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ПРОГРАММАМ ДОПОЛНИТЕЛЬНОГО ПРОФЕССИОНАЛЬНОГО ОБРАЗОВАНИЯ</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pStyle w:val="ConsPlusNonformat"/>
      </w:pPr>
      <w:r>
        <w:t xml:space="preserve">     _________________________________________________________________</w:t>
      </w:r>
    </w:p>
    <w:p w:rsidR="000C604A" w:rsidRDefault="000C604A">
      <w:pPr>
        <w:pStyle w:val="ConsPlusNonformat"/>
      </w:pPr>
      <w:r>
        <w:t xml:space="preserve">      </w:t>
      </w:r>
      <w:proofErr w:type="gramStart"/>
      <w:r>
        <w:t>(наименование органа местного самоуправления городского округа</w:t>
      </w:r>
      <w:proofErr w:type="gramEnd"/>
    </w:p>
    <w:p w:rsidR="000C604A" w:rsidRDefault="000C604A">
      <w:pPr>
        <w:pStyle w:val="ConsPlusNonformat"/>
      </w:pPr>
      <w:r>
        <w:lastRenderedPageBreak/>
        <w:t xml:space="preserve">        "Город Йошкар-Ола", органа администрации городского округа</w:t>
      </w:r>
    </w:p>
    <w:p w:rsidR="000C604A" w:rsidRDefault="000C604A">
      <w:pPr>
        <w:pStyle w:val="ConsPlusNonformat"/>
      </w:pPr>
      <w:r>
        <w:t xml:space="preserve">                     </w:t>
      </w:r>
      <w:proofErr w:type="gramStart"/>
      <w:r>
        <w:t>"Город Йошкар-Ола") на 20__ год</w:t>
      </w:r>
      <w:proofErr w:type="gramEnd"/>
    </w:p>
    <w:p w:rsidR="000C604A" w:rsidRDefault="000C604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815"/>
        <w:gridCol w:w="990"/>
        <w:gridCol w:w="1815"/>
        <w:gridCol w:w="1650"/>
      </w:tblGrid>
      <w:tr w:rsidR="000C604A">
        <w:tc>
          <w:tcPr>
            <w:tcW w:w="181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Штатная численность муниципальных служащих (человек), всего</w:t>
            </w:r>
          </w:p>
        </w:tc>
        <w:tc>
          <w:tcPr>
            <w:tcW w:w="445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муниципальных служащих, направляемых на обучение (человек)</w:t>
            </w:r>
          </w:p>
        </w:tc>
      </w:tr>
      <w:tr w:rsidR="000C604A">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both"/>
              <w:rPr>
                <w:rFonts w:ascii="Calibri" w:hAnsi="Calibri" w:cs="Calibri"/>
              </w:rPr>
            </w:pPr>
          </w:p>
        </w:tc>
        <w:tc>
          <w:tcPr>
            <w:tcW w:w="9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3465"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по образовательным программам:</w:t>
            </w:r>
          </w:p>
        </w:tc>
      </w:tr>
      <w:tr w:rsidR="000C604A">
        <w:tc>
          <w:tcPr>
            <w:tcW w:w="181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both"/>
              <w:rPr>
                <w:rFonts w:ascii="Calibri" w:hAnsi="Calibri" w:cs="Calibri"/>
              </w:rPr>
            </w:pPr>
          </w:p>
        </w:tc>
        <w:tc>
          <w:tcPr>
            <w:tcW w:w="9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both"/>
              <w:rPr>
                <w:rFonts w:ascii="Calibri" w:hAnsi="Calibri" w:cs="Calibri"/>
              </w:rPr>
            </w:pP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профессиональной переподготовки</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повышения квалификации</w:t>
            </w:r>
          </w:p>
        </w:tc>
      </w:tr>
      <w:tr w:rsidR="000C604A">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16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r>
    </w:tbl>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pStyle w:val="ConsPlusNonformat"/>
      </w:pPr>
      <w:r>
        <w:t>Руководитель органа местного самоуправления</w:t>
      </w:r>
    </w:p>
    <w:p w:rsidR="000C604A" w:rsidRDefault="000C604A">
      <w:pPr>
        <w:pStyle w:val="ConsPlusNonformat"/>
      </w:pPr>
      <w:r>
        <w:t>городского округа "Город Йошкар-Ола",</w:t>
      </w:r>
    </w:p>
    <w:p w:rsidR="000C604A" w:rsidRDefault="000C604A">
      <w:pPr>
        <w:pStyle w:val="ConsPlusNonformat"/>
      </w:pPr>
      <w:r>
        <w:t>органа администрации городского округа</w:t>
      </w:r>
    </w:p>
    <w:p w:rsidR="000C604A" w:rsidRDefault="000C604A">
      <w:pPr>
        <w:pStyle w:val="ConsPlusNonformat"/>
      </w:pPr>
      <w:r>
        <w:t>"Город Йошкар-Ола"</w:t>
      </w:r>
    </w:p>
    <w:p w:rsidR="000C604A" w:rsidRDefault="000C604A">
      <w:pPr>
        <w:pStyle w:val="ConsPlusNonformat"/>
      </w:pPr>
      <w:r>
        <w:t xml:space="preserve">                                        (подпись)        (Ф.И.О.)</w:t>
      </w:r>
    </w:p>
    <w:p w:rsidR="000C604A" w:rsidRDefault="000C604A">
      <w:pPr>
        <w:pStyle w:val="ConsPlusNonformat"/>
      </w:pPr>
    </w:p>
    <w:p w:rsidR="000C604A" w:rsidRDefault="000C604A">
      <w:pPr>
        <w:pStyle w:val="ConsPlusNonformat"/>
      </w:pPr>
      <w:r>
        <w:t xml:space="preserve">                                   "___" ________________ 20___ г.</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outlineLvl w:val="1"/>
        <w:rPr>
          <w:rFonts w:ascii="Calibri" w:hAnsi="Calibri" w:cs="Calibri"/>
        </w:rPr>
      </w:pPr>
      <w:bookmarkStart w:id="5" w:name="Par119"/>
      <w:bookmarkEnd w:id="5"/>
      <w:r>
        <w:rPr>
          <w:rFonts w:ascii="Calibri" w:hAnsi="Calibri" w:cs="Calibri"/>
        </w:rPr>
        <w:t>Приложение N 2</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организации</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дополнительного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профессионального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образования </w:t>
      </w:r>
      <w:proofErr w:type="gramStart"/>
      <w:r>
        <w:rPr>
          <w:rFonts w:ascii="Calibri" w:hAnsi="Calibri" w:cs="Calibri"/>
        </w:rPr>
        <w:t>муниципальных</w:t>
      </w:r>
      <w:proofErr w:type="gramEnd"/>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служащих 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 Йошкар-Ола"</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b/>
          <w:bCs/>
        </w:rPr>
      </w:pPr>
      <w:bookmarkStart w:id="6" w:name="Par127"/>
      <w:bookmarkEnd w:id="6"/>
      <w:r>
        <w:rPr>
          <w:rFonts w:ascii="Calibri" w:hAnsi="Calibri" w:cs="Calibri"/>
          <w:b/>
          <w:bCs/>
        </w:rPr>
        <w:t>СПИСОК</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СЛУЖАЩИХ ОРГАНОВ МЕСТНОГО САМОУПРАВЛЕНИЯ</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ГОРОДСКОГО ОКРУГА "ГОРОД ЙОШКАР-ОЛА" И ОРГАНОВ АДМИНИСТРАЦИИ</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ГОРОДСКОГО ОКРУГА "ГОРОД ЙОШКАР-ОЛА", </w:t>
      </w:r>
      <w:proofErr w:type="gramStart"/>
      <w:r>
        <w:rPr>
          <w:rFonts w:ascii="Calibri" w:hAnsi="Calibri" w:cs="Calibri"/>
          <w:b/>
          <w:bCs/>
        </w:rPr>
        <w:t>ПЛАНИРУЕМЫХ</w:t>
      </w:r>
      <w:proofErr w:type="gramEnd"/>
      <w:r>
        <w:rPr>
          <w:rFonts w:ascii="Calibri" w:hAnsi="Calibri" w:cs="Calibri"/>
          <w:b/>
          <w:bCs/>
        </w:rPr>
        <w:t xml:space="preserve"> ДЛЯ</w:t>
      </w:r>
    </w:p>
    <w:p w:rsidR="000C604A" w:rsidRDefault="000C604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ОБУЧЕНИЯ ПО ПРОГРАММАМ</w:t>
      </w:r>
      <w:proofErr w:type="gramEnd"/>
      <w:r>
        <w:rPr>
          <w:rFonts w:ascii="Calibri" w:hAnsi="Calibri" w:cs="Calibri"/>
          <w:b/>
          <w:bCs/>
        </w:rPr>
        <w:t xml:space="preserve"> ДОПОЛНИТЕЛЬНОГО</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ОБРАЗОВАНИЯ</w:t>
      </w:r>
    </w:p>
    <w:p w:rsidR="000C604A" w:rsidRDefault="000C604A">
      <w:pPr>
        <w:widowControl w:val="0"/>
        <w:autoSpaceDE w:val="0"/>
        <w:autoSpaceDN w:val="0"/>
        <w:adjustRightInd w:val="0"/>
        <w:spacing w:after="0" w:line="240" w:lineRule="auto"/>
        <w:jc w:val="center"/>
        <w:rPr>
          <w:rFonts w:ascii="Calibri" w:hAnsi="Calibri" w:cs="Calibri"/>
          <w:b/>
          <w:bCs/>
        </w:rPr>
        <w:sectPr w:rsidR="000C604A" w:rsidSect="00793DC5">
          <w:pgSz w:w="11906" w:h="16838"/>
          <w:pgMar w:top="1134" w:right="850" w:bottom="1134" w:left="1701" w:header="708" w:footer="708" w:gutter="0"/>
          <w:cols w:space="708"/>
          <w:docGrid w:linePitch="360"/>
        </w:sect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pStyle w:val="ConsPlusNonformat"/>
      </w:pPr>
      <w:r>
        <w:t xml:space="preserve">     _________________________________________________________________</w:t>
      </w:r>
    </w:p>
    <w:p w:rsidR="000C604A" w:rsidRDefault="000C604A">
      <w:pPr>
        <w:pStyle w:val="ConsPlusNonformat"/>
      </w:pPr>
      <w:r>
        <w:t xml:space="preserve">      </w:t>
      </w:r>
      <w:proofErr w:type="gramStart"/>
      <w:r>
        <w:t>(наименование органа местного самоуправления городского округа</w:t>
      </w:r>
      <w:proofErr w:type="gramEnd"/>
    </w:p>
    <w:p w:rsidR="000C604A" w:rsidRDefault="000C604A">
      <w:pPr>
        <w:pStyle w:val="ConsPlusNonformat"/>
      </w:pPr>
      <w:r>
        <w:t xml:space="preserve">        "Город Йошкар-Ола", органа администрации городского округа</w:t>
      </w:r>
    </w:p>
    <w:p w:rsidR="000C604A" w:rsidRDefault="000C604A">
      <w:pPr>
        <w:pStyle w:val="ConsPlusNonformat"/>
      </w:pPr>
      <w:r>
        <w:t xml:space="preserve">                     </w:t>
      </w:r>
      <w:proofErr w:type="gramStart"/>
      <w:r>
        <w:t>"Город Йошкар-Ола") в 20__ году</w:t>
      </w:r>
      <w:proofErr w:type="gramEnd"/>
    </w:p>
    <w:p w:rsidR="000C604A" w:rsidRDefault="000C604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1984"/>
        <w:gridCol w:w="2041"/>
        <w:gridCol w:w="2608"/>
        <w:gridCol w:w="2494"/>
      </w:tblGrid>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Ф.И.О. муниципального служащего</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Замещаемая должность муниципальной службы</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Последние сведения о дополнительном профессиональном образовании (вид, дата прохождения)</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Сведения о планируемом дополнительном профессиональном образовании (вид, наименование образовательной программы)</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0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6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r>
    </w:tbl>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pStyle w:val="ConsPlusNonformat"/>
      </w:pPr>
      <w:r>
        <w:t>Руководитель органа местного самоуправления</w:t>
      </w:r>
    </w:p>
    <w:p w:rsidR="000C604A" w:rsidRDefault="000C604A">
      <w:pPr>
        <w:pStyle w:val="ConsPlusNonformat"/>
      </w:pPr>
      <w:r>
        <w:t>городского округа "Город Йошкар-Ола",</w:t>
      </w:r>
    </w:p>
    <w:p w:rsidR="000C604A" w:rsidRDefault="000C604A">
      <w:pPr>
        <w:pStyle w:val="ConsPlusNonformat"/>
      </w:pPr>
      <w:r>
        <w:t>органа администрации городского округа</w:t>
      </w:r>
    </w:p>
    <w:p w:rsidR="000C604A" w:rsidRDefault="000C604A">
      <w:pPr>
        <w:pStyle w:val="ConsPlusNonformat"/>
      </w:pPr>
      <w:r>
        <w:t>"Город Йошкар-Ола"</w:t>
      </w:r>
    </w:p>
    <w:p w:rsidR="000C604A" w:rsidRDefault="000C604A">
      <w:pPr>
        <w:pStyle w:val="ConsPlusNonformat"/>
      </w:pPr>
      <w:r>
        <w:t xml:space="preserve">                                        (подпись)        (Ф.И.О.)</w:t>
      </w:r>
    </w:p>
    <w:p w:rsidR="000C604A" w:rsidRDefault="000C604A">
      <w:pPr>
        <w:pStyle w:val="ConsPlusNonformat"/>
      </w:pPr>
    </w:p>
    <w:p w:rsidR="000C604A" w:rsidRDefault="000C604A">
      <w:pPr>
        <w:pStyle w:val="ConsPlusNonformat"/>
      </w:pPr>
      <w:r>
        <w:t xml:space="preserve">                                   "___" ________________ 20___ г.</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outlineLvl w:val="1"/>
        <w:rPr>
          <w:rFonts w:ascii="Calibri" w:hAnsi="Calibri" w:cs="Calibri"/>
        </w:rPr>
      </w:pPr>
      <w:bookmarkStart w:id="7" w:name="Par162"/>
      <w:bookmarkEnd w:id="7"/>
      <w:r>
        <w:rPr>
          <w:rFonts w:ascii="Calibri" w:hAnsi="Calibri" w:cs="Calibri"/>
        </w:rPr>
        <w:t>Приложение N 3</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организации</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дополнительного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профессионального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образования </w:t>
      </w:r>
      <w:proofErr w:type="gramStart"/>
      <w:r>
        <w:rPr>
          <w:rFonts w:ascii="Calibri" w:hAnsi="Calibri" w:cs="Calibri"/>
        </w:rPr>
        <w:t>муниципальных</w:t>
      </w:r>
      <w:proofErr w:type="gramEnd"/>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служащих 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"Город Йошкар-Ола"</w:t>
      </w:r>
    </w:p>
    <w:p w:rsidR="000C604A" w:rsidRDefault="000C604A">
      <w:pPr>
        <w:widowControl w:val="0"/>
        <w:autoSpaceDE w:val="0"/>
        <w:autoSpaceDN w:val="0"/>
        <w:adjustRightInd w:val="0"/>
        <w:spacing w:after="0" w:line="240" w:lineRule="auto"/>
        <w:jc w:val="center"/>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0"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26.02.2014 N 707-V)</w:t>
      </w:r>
      <w:proofErr w:type="gramEnd"/>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b/>
          <w:bCs/>
        </w:rPr>
      </w:pPr>
      <w:bookmarkStart w:id="8" w:name="Par173"/>
      <w:bookmarkEnd w:id="8"/>
      <w:r>
        <w:rPr>
          <w:rFonts w:ascii="Calibri" w:hAnsi="Calibri" w:cs="Calibri"/>
          <w:b/>
          <w:bCs/>
        </w:rPr>
        <w:t>ЗАЯВКА</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ПРОФЕССИОНАЛЬНУЮ ПЕРЕПОДГОТОВКУ И ПОВЫШЕНИЕ КВАЛИФИКАЦИИ</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МУНИЦИПАЛЬНЫХ СЛУЖАЩИХ ГОРОДСКОГО ОКРУГА "ГОРОД ЙОШКАР-ОЛА"</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20__ ГОД</w:t>
      </w:r>
    </w:p>
    <w:p w:rsidR="000C604A" w:rsidRDefault="000C604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1980"/>
        <w:gridCol w:w="794"/>
        <w:gridCol w:w="2494"/>
        <w:gridCol w:w="2160"/>
        <w:gridCol w:w="850"/>
        <w:gridCol w:w="2520"/>
        <w:gridCol w:w="2098"/>
      </w:tblGrid>
      <w:tr w:rsidR="000C604A">
        <w:trPr>
          <w:trHeight w:val="1428"/>
        </w:trPr>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Штатная численность муниципальных служащих по каждому органу (человек), всего</w:t>
            </w:r>
          </w:p>
        </w:tc>
        <w:tc>
          <w:tcPr>
            <w:tcW w:w="544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Количество муниципальных служащих, направляемых на обучение (человек)</w:t>
            </w:r>
          </w:p>
        </w:tc>
        <w:tc>
          <w:tcPr>
            <w:tcW w:w="546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Объем средств, необходимых для профессиональной переподготовки и повышения квалификации муниципальных служащих (тыс. рублей)</w:t>
            </w:r>
          </w:p>
        </w:tc>
      </w:tr>
      <w:tr w:rsidR="000C604A">
        <w:trPr>
          <w:trHeight w:val="1428"/>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both"/>
              <w:rPr>
                <w:rFonts w:ascii="Calibri" w:hAnsi="Calibri" w:cs="Calibri"/>
              </w:rPr>
            </w:pPr>
          </w:p>
        </w:tc>
        <w:tc>
          <w:tcPr>
            <w:tcW w:w="79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465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в том числе по образовательным программам:</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всего</w:t>
            </w:r>
          </w:p>
        </w:tc>
        <w:tc>
          <w:tcPr>
            <w:tcW w:w="461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том числе </w:t>
            </w:r>
            <w:proofErr w:type="gramStart"/>
            <w:r>
              <w:rPr>
                <w:rFonts w:ascii="Calibri" w:hAnsi="Calibri" w:cs="Calibri"/>
              </w:rPr>
              <w:t>на</w:t>
            </w:r>
            <w:proofErr w:type="gramEnd"/>
            <w:r>
              <w:rPr>
                <w:rFonts w:ascii="Calibri" w:hAnsi="Calibri" w:cs="Calibri"/>
              </w:rPr>
              <w:t>:</w:t>
            </w:r>
          </w:p>
        </w:tc>
      </w:tr>
      <w:tr w:rsidR="000C604A">
        <w:trPr>
          <w:trHeight w:val="1428"/>
        </w:trPr>
        <w:tc>
          <w:tcPr>
            <w:tcW w:w="198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both"/>
              <w:rPr>
                <w:rFonts w:ascii="Calibri" w:hAnsi="Calibri" w:cs="Calibri"/>
              </w:rPr>
            </w:pPr>
          </w:p>
        </w:tc>
        <w:tc>
          <w:tcPr>
            <w:tcW w:w="79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both"/>
              <w:rPr>
                <w:rFonts w:ascii="Calibri" w:hAnsi="Calibri" w:cs="Calibri"/>
              </w:rPr>
            </w:pP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профессиональной переподготовки</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повышения квалификации</w:t>
            </w: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профессиональную переподготовку</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повышение квалификации</w:t>
            </w:r>
          </w:p>
        </w:tc>
      </w:tr>
      <w:tr w:rsidR="000C604A">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7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4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5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bl>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outlineLvl w:val="1"/>
        <w:rPr>
          <w:rFonts w:ascii="Calibri" w:hAnsi="Calibri" w:cs="Calibri"/>
        </w:rPr>
      </w:pPr>
      <w:bookmarkStart w:id="9" w:name="Par201"/>
      <w:bookmarkEnd w:id="9"/>
      <w:r>
        <w:rPr>
          <w:rFonts w:ascii="Calibri" w:hAnsi="Calibri" w:cs="Calibri"/>
        </w:rPr>
        <w:t>Приложение N 4</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организации</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дополнительного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профессионального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образования </w:t>
      </w:r>
      <w:proofErr w:type="gramStart"/>
      <w:r>
        <w:rPr>
          <w:rFonts w:ascii="Calibri" w:hAnsi="Calibri" w:cs="Calibri"/>
        </w:rPr>
        <w:t>муниципальных</w:t>
      </w:r>
      <w:proofErr w:type="gramEnd"/>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служащих 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 Йошкар-Ола"</w:t>
      </w:r>
    </w:p>
    <w:p w:rsidR="000C604A" w:rsidRDefault="000C604A">
      <w:pPr>
        <w:widowControl w:val="0"/>
        <w:autoSpaceDE w:val="0"/>
        <w:autoSpaceDN w:val="0"/>
        <w:adjustRightInd w:val="0"/>
        <w:spacing w:after="0" w:line="240" w:lineRule="auto"/>
        <w:jc w:val="center"/>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1"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26.02.2014 N 707-V)</w:t>
      </w:r>
      <w:proofErr w:type="gramEnd"/>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b/>
          <w:bCs/>
        </w:rPr>
      </w:pPr>
      <w:bookmarkStart w:id="10" w:name="Par212"/>
      <w:bookmarkEnd w:id="10"/>
      <w:r>
        <w:rPr>
          <w:rFonts w:ascii="Calibri" w:hAnsi="Calibri" w:cs="Calibri"/>
          <w:b/>
          <w:bCs/>
        </w:rPr>
        <w:t>ОТЧЕТ</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ОБУЧЕНИИ МУНИЦИПАЛЬНЫХ СЛУЖАЩИХ ОРГАНОВ МЕСТНОГО</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ГОРОДСКОГО ОКРУГА "ГОРОД ЙОШКАР-ОЛА" И</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АДМИНИСТРАЦИИ ГОРОДСКОГО ОКРУГА "ГОРОД ЙОШКАР-ОЛА"</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ПРОГРАММАМ ДОПОЛНИТЕЛЬНОГО ПРОФЕССИОНАЛЬНОГО ОБРАЗОВАНИЯ</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 20__ ГОД</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pStyle w:val="ConsPlusNonformat"/>
      </w:pPr>
      <w:r>
        <w:t xml:space="preserve">     _________________________________________________________________</w:t>
      </w:r>
    </w:p>
    <w:p w:rsidR="000C604A" w:rsidRDefault="000C604A">
      <w:pPr>
        <w:pStyle w:val="ConsPlusNonformat"/>
      </w:pPr>
      <w:r>
        <w:t xml:space="preserve">      </w:t>
      </w:r>
      <w:proofErr w:type="gramStart"/>
      <w:r>
        <w:t>(наименование органа местного самоуправления городского округа</w:t>
      </w:r>
      <w:proofErr w:type="gramEnd"/>
    </w:p>
    <w:p w:rsidR="000C604A" w:rsidRDefault="000C604A">
      <w:pPr>
        <w:pStyle w:val="ConsPlusNonformat"/>
      </w:pPr>
      <w:r>
        <w:t xml:space="preserve">         "Город Йошкар-Ола, органа администрации городского округа</w:t>
      </w:r>
    </w:p>
    <w:p w:rsidR="000C604A" w:rsidRDefault="000C604A">
      <w:pPr>
        <w:pStyle w:val="ConsPlusNonformat"/>
      </w:pPr>
      <w:r>
        <w:t xml:space="preserve">                         </w:t>
      </w:r>
      <w:proofErr w:type="gramStart"/>
      <w:r>
        <w:t>"Город Йошкар-Ола")</w:t>
      </w:r>
      <w:proofErr w:type="gramEnd"/>
    </w:p>
    <w:p w:rsidR="000C604A" w:rsidRDefault="000C604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2154"/>
        <w:gridCol w:w="1871"/>
        <w:gridCol w:w="2324"/>
        <w:gridCol w:w="2211"/>
        <w:gridCol w:w="1485"/>
        <w:gridCol w:w="1701"/>
      </w:tblGrid>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Ф.И.О. муниципального служащего, обучившегося по образовательным программам дополнительного профессионального образования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Замещаемая должность муниципальной службы (с указанием группы)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образовательной программы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местонахождение образовательного учреждения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Сроки (период) прохождения обучения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Объем израсходованных бюджетных средств (руб.)</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0C604A">
        <w:tc>
          <w:tcPr>
            <w:tcW w:w="1240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outlineLvl w:val="2"/>
              <w:rPr>
                <w:rFonts w:ascii="Calibri" w:hAnsi="Calibri" w:cs="Calibri"/>
              </w:rPr>
            </w:pPr>
            <w:bookmarkStart w:id="11" w:name="Par238"/>
            <w:bookmarkEnd w:id="11"/>
            <w:r>
              <w:rPr>
                <w:rFonts w:ascii="Calibri" w:hAnsi="Calibri" w:cs="Calibri"/>
              </w:rPr>
              <w:t>I. Профессиональная переподготовка</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r>
      <w:tr w:rsidR="000C604A">
        <w:tc>
          <w:tcPr>
            <w:tcW w:w="1240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outlineLvl w:val="2"/>
              <w:rPr>
                <w:rFonts w:ascii="Calibri" w:hAnsi="Calibri" w:cs="Calibri"/>
              </w:rPr>
            </w:pPr>
            <w:bookmarkStart w:id="12" w:name="Par246"/>
            <w:bookmarkEnd w:id="12"/>
            <w:r>
              <w:rPr>
                <w:rFonts w:ascii="Calibri" w:hAnsi="Calibri" w:cs="Calibri"/>
              </w:rPr>
              <w:t>II. Повышение квалификации</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r>
    </w:tbl>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pStyle w:val="ConsPlusNonformat"/>
      </w:pPr>
      <w:r>
        <w:t>Руководитель органа местного самоуправления</w:t>
      </w:r>
    </w:p>
    <w:p w:rsidR="000C604A" w:rsidRDefault="000C604A">
      <w:pPr>
        <w:pStyle w:val="ConsPlusNonformat"/>
      </w:pPr>
      <w:r>
        <w:t>городского округа "Город Йошкар-Ола",</w:t>
      </w:r>
    </w:p>
    <w:p w:rsidR="000C604A" w:rsidRDefault="000C604A">
      <w:pPr>
        <w:pStyle w:val="ConsPlusNonformat"/>
      </w:pPr>
      <w:r>
        <w:t>органа администрации городского округа</w:t>
      </w:r>
    </w:p>
    <w:p w:rsidR="000C604A" w:rsidRDefault="000C604A">
      <w:pPr>
        <w:pStyle w:val="ConsPlusNonformat"/>
      </w:pPr>
      <w:r>
        <w:t>"Город Йошкар-Ола"</w:t>
      </w:r>
    </w:p>
    <w:p w:rsidR="000C604A" w:rsidRDefault="000C604A">
      <w:pPr>
        <w:pStyle w:val="ConsPlusNonformat"/>
      </w:pPr>
      <w:r>
        <w:t xml:space="preserve">                                        (подпись)        (Ф.И.О.)</w:t>
      </w:r>
    </w:p>
    <w:p w:rsidR="000C604A" w:rsidRDefault="000C604A">
      <w:pPr>
        <w:pStyle w:val="ConsPlusNonformat"/>
      </w:pPr>
    </w:p>
    <w:p w:rsidR="000C604A" w:rsidRDefault="000C604A">
      <w:pPr>
        <w:pStyle w:val="ConsPlusNonformat"/>
      </w:pPr>
      <w:r>
        <w:t xml:space="preserve">                                   "___" ________________ 20___ г.</w:t>
      </w: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right"/>
        <w:outlineLvl w:val="1"/>
        <w:rPr>
          <w:rFonts w:ascii="Calibri" w:hAnsi="Calibri" w:cs="Calibri"/>
        </w:rPr>
      </w:pPr>
      <w:bookmarkStart w:id="13" w:name="Par267"/>
      <w:bookmarkEnd w:id="13"/>
      <w:r>
        <w:rPr>
          <w:rFonts w:ascii="Calibri" w:hAnsi="Calibri" w:cs="Calibri"/>
        </w:rPr>
        <w:t>Приложение N 5</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организации</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дополнительного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профессионального</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образования </w:t>
      </w:r>
      <w:proofErr w:type="gramStart"/>
      <w:r>
        <w:rPr>
          <w:rFonts w:ascii="Calibri" w:hAnsi="Calibri" w:cs="Calibri"/>
        </w:rPr>
        <w:t>муниципальных</w:t>
      </w:r>
      <w:proofErr w:type="gramEnd"/>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служащих городского округа</w:t>
      </w:r>
    </w:p>
    <w:p w:rsidR="000C604A" w:rsidRDefault="000C604A">
      <w:pPr>
        <w:widowControl w:val="0"/>
        <w:autoSpaceDE w:val="0"/>
        <w:autoSpaceDN w:val="0"/>
        <w:adjustRightInd w:val="0"/>
        <w:spacing w:after="0" w:line="240" w:lineRule="auto"/>
        <w:jc w:val="right"/>
        <w:rPr>
          <w:rFonts w:ascii="Calibri" w:hAnsi="Calibri" w:cs="Calibri"/>
        </w:rPr>
      </w:pPr>
      <w:r>
        <w:rPr>
          <w:rFonts w:ascii="Calibri" w:hAnsi="Calibri" w:cs="Calibri"/>
        </w:rPr>
        <w:t>"Город Йошкар-Ола"</w:t>
      </w:r>
    </w:p>
    <w:p w:rsidR="000C604A" w:rsidRDefault="000C604A">
      <w:pPr>
        <w:widowControl w:val="0"/>
        <w:autoSpaceDE w:val="0"/>
        <w:autoSpaceDN w:val="0"/>
        <w:adjustRightInd w:val="0"/>
        <w:spacing w:after="0" w:line="240" w:lineRule="auto"/>
        <w:jc w:val="center"/>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2" w:history="1">
        <w:r>
          <w:rPr>
            <w:rFonts w:ascii="Calibri" w:hAnsi="Calibri" w:cs="Calibri"/>
            <w:color w:val="0000FF"/>
          </w:rPr>
          <w:t>решения</w:t>
        </w:r>
      </w:hyperlink>
      <w:r>
        <w:rPr>
          <w:rFonts w:ascii="Calibri" w:hAnsi="Calibri" w:cs="Calibri"/>
        </w:rPr>
        <w:t xml:space="preserve"> Собрания депутатов городского округа</w:t>
      </w:r>
      <w:proofErr w:type="gramEnd"/>
    </w:p>
    <w:p w:rsidR="000C604A" w:rsidRDefault="000C604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"Город Йошкар-Ола" от 26.02.2014 N 707-V)</w:t>
      </w:r>
      <w:proofErr w:type="gramEnd"/>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center"/>
        <w:rPr>
          <w:rFonts w:ascii="Calibri" w:hAnsi="Calibri" w:cs="Calibri"/>
          <w:b/>
          <w:bCs/>
        </w:rPr>
      </w:pPr>
      <w:bookmarkStart w:id="14" w:name="Par278"/>
      <w:bookmarkEnd w:id="14"/>
      <w:r>
        <w:rPr>
          <w:rFonts w:ascii="Calibri" w:hAnsi="Calibri" w:cs="Calibri"/>
          <w:b/>
          <w:bCs/>
        </w:rPr>
        <w:t>СВОДНЫЙ ОТЧЕТ</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ОБУЧЕНИИ МУНИЦИПАЛЬНЫХ СЛУЖАЩИХ ГОРОДСКОГО ОКРУГА</w:t>
      </w:r>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lastRenderedPageBreak/>
        <w:t xml:space="preserve">"ГОРОД ЙОШКАР-ОЛА" ПО ПРОГРАММАМ </w:t>
      </w:r>
      <w:proofErr w:type="gramStart"/>
      <w:r>
        <w:rPr>
          <w:rFonts w:ascii="Calibri" w:hAnsi="Calibri" w:cs="Calibri"/>
          <w:b/>
          <w:bCs/>
        </w:rPr>
        <w:t>ДОПОЛНИТЕЛЬНОГО</w:t>
      </w:r>
      <w:proofErr w:type="gramEnd"/>
    </w:p>
    <w:p w:rsidR="000C604A" w:rsidRDefault="000C604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ПРОФЕССИОНАЛЬНОГО ОБРАЗОВАНИЯ ЗА 20__ ГОД</w:t>
      </w:r>
    </w:p>
    <w:p w:rsidR="000C604A" w:rsidRDefault="000C604A">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2154"/>
        <w:gridCol w:w="1871"/>
        <w:gridCol w:w="2324"/>
        <w:gridCol w:w="2211"/>
        <w:gridCol w:w="1485"/>
        <w:gridCol w:w="1701"/>
      </w:tblGrid>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Ф.И.О. муниципального служащего, обучившегося по образовательным программам дополнительного профессионального образования</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Замещаемая должность муниципальной службы (с указанием группы)</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образовательной программы</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и местонахождение образовательного учреждения</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Сроки (период) прохождения обучения</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Объем израсходованных бюджетных средств (руб.)</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r>
      <w:tr w:rsidR="000C604A">
        <w:tc>
          <w:tcPr>
            <w:tcW w:w="1240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outlineLvl w:val="2"/>
              <w:rPr>
                <w:rFonts w:ascii="Calibri" w:hAnsi="Calibri" w:cs="Calibri"/>
              </w:rPr>
            </w:pPr>
            <w:bookmarkStart w:id="15" w:name="Par297"/>
            <w:bookmarkEnd w:id="15"/>
            <w:r>
              <w:rPr>
                <w:rFonts w:ascii="Calibri" w:hAnsi="Calibri" w:cs="Calibri"/>
              </w:rPr>
              <w:t>I. Профессиональная переподготовка</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r>
      <w:tr w:rsidR="000C604A">
        <w:tc>
          <w:tcPr>
            <w:tcW w:w="12406"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jc w:val="center"/>
              <w:outlineLvl w:val="2"/>
              <w:rPr>
                <w:rFonts w:ascii="Calibri" w:hAnsi="Calibri" w:cs="Calibri"/>
              </w:rPr>
            </w:pPr>
            <w:bookmarkStart w:id="16" w:name="Par305"/>
            <w:bookmarkEnd w:id="16"/>
            <w:r>
              <w:rPr>
                <w:rFonts w:ascii="Calibri" w:hAnsi="Calibri" w:cs="Calibri"/>
              </w:rPr>
              <w:t>II. Повышение квалификации</w:t>
            </w:r>
          </w:p>
        </w:tc>
      </w:tr>
      <w:tr w:rsidR="000C604A">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1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87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32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221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4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C604A" w:rsidRDefault="000C604A">
            <w:pPr>
              <w:widowControl w:val="0"/>
              <w:autoSpaceDE w:val="0"/>
              <w:autoSpaceDN w:val="0"/>
              <w:adjustRightInd w:val="0"/>
              <w:spacing w:after="0" w:line="240" w:lineRule="auto"/>
              <w:rPr>
                <w:rFonts w:ascii="Calibri" w:hAnsi="Calibri" w:cs="Calibri"/>
              </w:rPr>
            </w:pPr>
          </w:p>
        </w:tc>
      </w:tr>
    </w:tbl>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autoSpaceDE w:val="0"/>
        <w:autoSpaceDN w:val="0"/>
        <w:adjustRightInd w:val="0"/>
        <w:spacing w:after="0" w:line="240" w:lineRule="auto"/>
        <w:jc w:val="both"/>
        <w:rPr>
          <w:rFonts w:ascii="Calibri" w:hAnsi="Calibri" w:cs="Calibri"/>
        </w:rPr>
      </w:pPr>
    </w:p>
    <w:p w:rsidR="000C604A" w:rsidRDefault="000C604A">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331365" w:rsidRDefault="00331365"/>
    <w:sectPr w:rsidR="00331365">
      <w:pgSz w:w="16838" w:h="11905" w:orient="landscape"/>
      <w:pgMar w:top="1701" w:right="1134" w:bottom="850" w:left="1134"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0C604A"/>
    <w:rsid w:val="000C604A"/>
    <w:rsid w:val="00331365"/>
    <w:rsid w:val="007077A2"/>
    <w:rsid w:val="0088656C"/>
    <w:rsid w:val="00F02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13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0C60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30EE282955B86EACB00AE0668BAC987D3C7151EDD2CE4870C0F3A75F845B54895870CEE8A0BE474D3B16d5NFK" TargetMode="External"/><Relationship Id="rId13" Type="http://schemas.openxmlformats.org/officeDocument/2006/relationships/hyperlink" Target="consultantplus://offline/ref=C130EE282955B86EACB00AE0668BAC987D3C7151EDD2CE4870C0F3A75F845B54895870CEE8A0BE474D3B16d5NCK" TargetMode="External"/><Relationship Id="rId18" Type="http://schemas.openxmlformats.org/officeDocument/2006/relationships/hyperlink" Target="consultantplus://offline/ref=C130EE282955B86EACB00AE0668BAC987D3C7151EDD2CE4870C0F3A75F845B54895870CEE8A0BE474D3B17d5NBK" TargetMode="External"/><Relationship Id="rId3" Type="http://schemas.openxmlformats.org/officeDocument/2006/relationships/webSettings" Target="webSettings.xml"/><Relationship Id="rId21" Type="http://schemas.openxmlformats.org/officeDocument/2006/relationships/hyperlink" Target="consultantplus://offline/ref=C130EE282955B86EACB00AE0668BAC987D3C7151EDD2CE4870C0F3A75F845B54895870CEE8A0BE474D3B17d5NFK" TargetMode="External"/><Relationship Id="rId7" Type="http://schemas.openxmlformats.org/officeDocument/2006/relationships/hyperlink" Target="consultantplus://offline/ref=C130EE282955B86EACB00AE0668BAC987D3C7151EAD1CA4B7BC0F3A75F845B54895870CEE8A0BE474F3916d5NFK" TargetMode="External"/><Relationship Id="rId12" Type="http://schemas.openxmlformats.org/officeDocument/2006/relationships/hyperlink" Target="consultantplus://offline/ref=C130EE282955B86EACB00AE0668BAC987D3C7151EAD1CA4B7BC0F3A75F845B54895870CEE8A0BE474F3916d5NFK" TargetMode="External"/><Relationship Id="rId17" Type="http://schemas.openxmlformats.org/officeDocument/2006/relationships/hyperlink" Target="consultantplus://offline/ref=C130EE282955B86EACB00AE0668BAC987D3C7151EDD2CE4870C0F3A75F845B54895870CEE8A0BE474D3B17d5NAK" TargetMode="External"/><Relationship Id="rId2" Type="http://schemas.openxmlformats.org/officeDocument/2006/relationships/settings" Target="settings.xml"/><Relationship Id="rId16" Type="http://schemas.openxmlformats.org/officeDocument/2006/relationships/hyperlink" Target="consultantplus://offline/ref=C130EE282955B86EACB00AE0668BAC987D3C7151EDD2CE4870C0F3A75F845B54895870CEE8A0BE474D3B16d5N3K" TargetMode="External"/><Relationship Id="rId20" Type="http://schemas.openxmlformats.org/officeDocument/2006/relationships/hyperlink" Target="consultantplus://offline/ref=C130EE282955B86EACB00AE0668BAC987D3C7151EDD2CE4870C0F3A75F845B54895870CEE8A0BE474D3B17d5NEK" TargetMode="External"/><Relationship Id="rId1" Type="http://schemas.openxmlformats.org/officeDocument/2006/relationships/styles" Target="styles.xml"/><Relationship Id="rId6" Type="http://schemas.openxmlformats.org/officeDocument/2006/relationships/hyperlink" Target="consultantplus://offline/ref=C130EE282955B86EACB00AE0668BAC987D3C7151EDD5CC4575C0F3A75F845B54895870CEE8A0B9d4N2K" TargetMode="External"/><Relationship Id="rId11" Type="http://schemas.openxmlformats.org/officeDocument/2006/relationships/hyperlink" Target="consultantplus://offline/ref=C130EE282955B86EACB00AE0668BAC987D3C7151EDD5CC4575C0F3A75F845B54895870CEE8A0B9d4N2K" TargetMode="External"/><Relationship Id="rId24" Type="http://schemas.openxmlformats.org/officeDocument/2006/relationships/theme" Target="theme/theme1.xml"/><Relationship Id="rId5" Type="http://schemas.openxmlformats.org/officeDocument/2006/relationships/hyperlink" Target="consultantplus://offline/ref=C130EE282955B86EACB00AE0668BAC987D3C7151EDD5CC4575C0F3A75F845B54895870CEE8A0BE474D3B15d5NFK" TargetMode="External"/><Relationship Id="rId15" Type="http://schemas.openxmlformats.org/officeDocument/2006/relationships/hyperlink" Target="consultantplus://offline/ref=C130EE282955B86EACB00AE0668BAC987D3C7151EDD2CE4870C0F3A75F845B54895870CEE8A0BE474D3B16d5N2K" TargetMode="External"/><Relationship Id="rId23" Type="http://schemas.openxmlformats.org/officeDocument/2006/relationships/fontTable" Target="fontTable.xml"/><Relationship Id="rId10" Type="http://schemas.openxmlformats.org/officeDocument/2006/relationships/hyperlink" Target="consultantplus://offline/ref=C130EE282955B86EACB00AE0668BAC987D3C7151EDD5CC4575C0F3A75F845B54895870CEE8A0BE474D3B15d5NFK" TargetMode="External"/><Relationship Id="rId19" Type="http://schemas.openxmlformats.org/officeDocument/2006/relationships/hyperlink" Target="consultantplus://offline/ref=C130EE282955B86EACB00AE0668BAC987D3C7151EDD2CE4870C0F3A75F845B54895870CEE8A0BE474D3B17d5N9K" TargetMode="External"/><Relationship Id="rId4" Type="http://schemas.openxmlformats.org/officeDocument/2006/relationships/hyperlink" Target="consultantplus://offline/ref=C130EE282955B86EACB00AE0668BAC987D3C7151EDD2CE4870C0F3A75F845B54895870CEE8A0BE474D3B16d5NFK" TargetMode="External"/><Relationship Id="rId9" Type="http://schemas.openxmlformats.org/officeDocument/2006/relationships/hyperlink" Target="consultantplus://offline/ref=C130EE282955B86EACB014ED70E7F0957A312654EFD5C11B2F9FA8FA088D5103CE172984dANEK" TargetMode="External"/><Relationship Id="rId14" Type="http://schemas.openxmlformats.org/officeDocument/2006/relationships/hyperlink" Target="consultantplus://offline/ref=C130EE282955B86EACB00AE0668BAC987D3C7151EDD2CE4870C0F3A75F845B54895870CEE8A0BE474D3B16d5NDK" TargetMode="External"/><Relationship Id="rId22" Type="http://schemas.openxmlformats.org/officeDocument/2006/relationships/hyperlink" Target="consultantplus://offline/ref=C130EE282955B86EACB00AE0668BAC987D3C7151EDD2CE4870C0F3A75F845B54895870CEE8A0BE474D3B17d5NF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2407</Words>
  <Characters>13724</Characters>
  <Application>Microsoft Office Word</Application>
  <DocSecurity>0</DocSecurity>
  <Lines>114</Lines>
  <Paragraphs>32</Paragraphs>
  <ScaleCrop>false</ScaleCrop>
  <Company/>
  <LinksUpToDate>false</LinksUpToDate>
  <CharactersWithSpaces>16099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nikitina_elena</dc:creator>
  <cp:lastModifiedBy>nikitina_elena</cp:lastModifiedBy>
  <cp:revision>1</cp:revision>
  <dcterms:created xsi:type="dcterms:W3CDTF">2015-02-19T10:13:00Z</dcterms:created>
  <dcterms:modified xsi:type="dcterms:W3CDTF">2015-02-19T10:13:00Z</dcterms:modified>
</cp:coreProperties>
</file>